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0A3A6" w14:textId="77777777" w:rsidR="007429D0" w:rsidRPr="00462044" w:rsidRDefault="00E97F76" w:rsidP="00541C0B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  <w:lang w:val="ru-RU"/>
        </w:rPr>
      </w:pPr>
      <w:bookmarkStart w:id="0" w:name="_Toc438542647"/>
      <w:r w:rsidRPr="00462044">
        <w:rPr>
          <w:rFonts w:asciiTheme="minorHAnsi" w:hAnsiTheme="minorHAnsi" w:cstheme="minorHAnsi"/>
          <w:b/>
          <w:sz w:val="22"/>
          <w:szCs w:val="22"/>
          <w:lang w:val="ru-RU"/>
        </w:rPr>
        <w:t>ГРАФИК ОТПУСКОВ</w:t>
      </w:r>
    </w:p>
    <w:p w14:paraId="42081304" w14:textId="70EC4143" w:rsidR="00E97F76" w:rsidRPr="00462044" w:rsidRDefault="00E97F76" w:rsidP="00541C0B">
      <w:pPr>
        <w:pStyle w:val="BodyTex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62044">
        <w:rPr>
          <w:rFonts w:asciiTheme="minorHAnsi" w:hAnsiTheme="minorHAnsi" w:cstheme="minorHAnsi"/>
          <w:b/>
          <w:sz w:val="22"/>
          <w:szCs w:val="22"/>
          <w:lang w:val="ru-RU"/>
        </w:rPr>
        <w:t xml:space="preserve"> </w:t>
      </w:r>
      <w:r w:rsidRPr="00462044">
        <w:rPr>
          <w:rFonts w:asciiTheme="minorHAnsi" w:hAnsiTheme="minorHAnsi" w:cstheme="minorHAnsi"/>
          <w:b/>
          <w:sz w:val="22"/>
          <w:szCs w:val="22"/>
        </w:rPr>
        <w:t>[</w:t>
      </w:r>
      <w:r w:rsidRPr="00462044">
        <w:rPr>
          <w:rFonts w:asciiTheme="minorHAnsi" w:hAnsiTheme="minorHAnsi" w:cstheme="minorHAnsi"/>
          <w:b/>
          <w:sz w:val="22"/>
          <w:szCs w:val="22"/>
          <w:highlight w:val="yellow"/>
          <w:lang w:val="ru-RU"/>
        </w:rPr>
        <w:t>НАИМЕНОВАНИЕ ОБЩЕСТВА</w:t>
      </w:r>
      <w:r w:rsidRPr="00462044">
        <w:rPr>
          <w:rFonts w:asciiTheme="minorHAnsi" w:hAnsiTheme="minorHAnsi" w:cstheme="minorHAnsi"/>
          <w:b/>
          <w:sz w:val="22"/>
          <w:szCs w:val="22"/>
        </w:rPr>
        <w:t>]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2353"/>
        <w:gridCol w:w="808"/>
        <w:gridCol w:w="1451"/>
        <w:gridCol w:w="908"/>
        <w:gridCol w:w="933"/>
        <w:gridCol w:w="1278"/>
        <w:gridCol w:w="1256"/>
        <w:gridCol w:w="1392"/>
        <w:gridCol w:w="1367"/>
      </w:tblGrid>
      <w:tr w:rsidR="00B578D3" w:rsidRPr="00462044" w14:paraId="1D7E2605" w14:textId="77777777" w:rsidTr="00B578D3">
        <w:trPr>
          <w:trHeight w:val="267"/>
        </w:trPr>
        <w:tc>
          <w:tcPr>
            <w:tcW w:w="7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D9BB59" w14:textId="63EAC020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Структурное подразделение</w:t>
            </w:r>
          </w:p>
          <w:p w14:paraId="00EA3397" w14:textId="77777777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1C823A" w14:textId="0EEBCA13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(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Опционально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BCF517" w14:textId="77777777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Должность (специальность, профессия) по штатному расписанию</w:t>
            </w:r>
          </w:p>
        </w:tc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33D50" w14:textId="7F177855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ФИО</w:t>
            </w:r>
          </w:p>
        </w:tc>
        <w:tc>
          <w:tcPr>
            <w:tcW w:w="209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F86250" w14:textId="77777777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ОТПУСК</w:t>
            </w:r>
          </w:p>
        </w:tc>
        <w:tc>
          <w:tcPr>
            <w:tcW w:w="5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5E062AB" w14:textId="26213F80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Примечание</w:t>
            </w:r>
          </w:p>
        </w:tc>
        <w:tc>
          <w:tcPr>
            <w:tcW w:w="49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F1DE7B" w14:textId="1FF94231" w:rsidR="00B578D3" w:rsidRPr="00462044" w:rsidRDefault="00B578D3" w:rsidP="00FE47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6D0C52" w14:textId="4A7E7A4F" w:rsidR="00B578D3" w:rsidRPr="00462044" w:rsidRDefault="00B578D3" w:rsidP="00FE47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E4437F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35F829" w14:textId="5CFE4CC1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Подпись работника, дата</w:t>
            </w:r>
          </w:p>
        </w:tc>
      </w:tr>
      <w:tr w:rsidR="00B578D3" w:rsidRPr="00462044" w14:paraId="457CDF25" w14:textId="77777777" w:rsidTr="002119D2">
        <w:trPr>
          <w:trHeight w:val="267"/>
        </w:trPr>
        <w:tc>
          <w:tcPr>
            <w:tcW w:w="78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0B856197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5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6FD942E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192A76A4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0E61F8" w14:textId="3934C0A6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Количество календарных дней</w:t>
            </w:r>
          </w:p>
        </w:tc>
        <w:tc>
          <w:tcPr>
            <w:tcW w:w="66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D1201E" w14:textId="0C47BD53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Дата</w:t>
            </w:r>
          </w:p>
        </w:tc>
        <w:tc>
          <w:tcPr>
            <w:tcW w:w="91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C9DB23" w14:textId="1167673A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Перенос отпуска</w:t>
            </w:r>
          </w:p>
        </w:tc>
        <w:tc>
          <w:tcPr>
            <w:tcW w:w="5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E8CF6A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869FF87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578D3" w:rsidRPr="00462044" w14:paraId="60E9175D" w14:textId="77777777" w:rsidTr="002119D2">
        <w:trPr>
          <w:trHeight w:val="1546"/>
        </w:trPr>
        <w:tc>
          <w:tcPr>
            <w:tcW w:w="78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2896701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418607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8BF8D44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7C91C34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4BEE40" w14:textId="282D744C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запланированная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0FFF4A6" w14:textId="08FC385B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фактическая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5977A0" w14:textId="67716A0D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Основание (документ)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4ED725" w14:textId="77777777" w:rsidR="00B578D3" w:rsidRPr="00462044" w:rsidRDefault="00B578D3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дата пред- полагаемо-го отпуска</w:t>
            </w:r>
          </w:p>
        </w:tc>
        <w:tc>
          <w:tcPr>
            <w:tcW w:w="500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A06BC0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</w:p>
        </w:tc>
        <w:tc>
          <w:tcPr>
            <w:tcW w:w="49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527F43" w14:textId="77777777" w:rsidR="00B578D3" w:rsidRPr="00462044" w:rsidRDefault="00B578D3" w:rsidP="00FE4731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D40ADF" w:rsidRPr="00462044" w14:paraId="65B7F5DA" w14:textId="77777777" w:rsidTr="00B578D3">
        <w:trPr>
          <w:trHeight w:val="267"/>
        </w:trPr>
        <w:tc>
          <w:tcPr>
            <w:tcW w:w="7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22585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84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65E3F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A6531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52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AADC0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88001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39DB9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6A9AE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87292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D01645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1F316A2" w14:textId="7777777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</w:tr>
      <w:tr w:rsidR="00D40ADF" w:rsidRPr="00462044" w14:paraId="2F158159" w14:textId="77777777" w:rsidTr="00B578D3">
        <w:trPr>
          <w:trHeight w:val="617"/>
        </w:trPr>
        <w:tc>
          <w:tcPr>
            <w:tcW w:w="7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D5FA475" w14:textId="1D3AB987" w:rsidR="00D40ADF" w:rsidRPr="00462044" w:rsidRDefault="00D40ADF" w:rsidP="0046204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Н</w:t>
            </w:r>
            <w:proofErr w:type="spellStart"/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аименование</w:t>
            </w:r>
            <w:proofErr w:type="spellEnd"/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подразделения</w:t>
            </w:r>
            <w:proofErr w:type="spellEnd"/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84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934FB70" w14:textId="02197BB3" w:rsidR="00D40ADF" w:rsidRPr="00462044" w:rsidRDefault="00D40ADF" w:rsidP="0046204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Н</w:t>
            </w:r>
            <w:proofErr w:type="spellStart"/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аименование</w:t>
            </w:r>
            <w:proofErr w:type="spellEnd"/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 xml:space="preserve"> </w:t>
            </w:r>
            <w:proofErr w:type="spellStart"/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должности</w:t>
            </w:r>
            <w:proofErr w:type="spellEnd"/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9ED6D9" w14:textId="6416D2E7" w:rsidR="00D40ADF" w:rsidRPr="00462044" w:rsidRDefault="00D40ADF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ФИО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8191B" w14:textId="0BE08C59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ххх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809A3" w14:textId="56B2E2ED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466A1D" w14:textId="7831C8FB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1A158" w14:textId="77396A74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Документ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]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77966" w14:textId="5FF1CF47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8FC05" w14:textId="6451D61F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ххх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92DFA" w14:textId="646595E1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Подпись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, 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</w:tr>
      <w:tr w:rsidR="00D40ADF" w:rsidRPr="00462044" w14:paraId="08B83533" w14:textId="77777777" w:rsidTr="00B578D3">
        <w:trPr>
          <w:trHeight w:val="573"/>
        </w:trPr>
        <w:tc>
          <w:tcPr>
            <w:tcW w:w="78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100FA4" w14:textId="77777777" w:rsidR="00D40ADF" w:rsidRPr="00462044" w:rsidRDefault="00D40ADF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E34FE63" w14:textId="77777777" w:rsidR="00D40ADF" w:rsidRPr="00462044" w:rsidRDefault="00D40ADF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21006D1" w14:textId="77777777" w:rsidR="00D40ADF" w:rsidRPr="00462044" w:rsidRDefault="00D40ADF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D468A" w14:textId="07655799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ххх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8016F" w14:textId="44230336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BEF58" w14:textId="015973E5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9CBA6" w14:textId="0B216E4E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Документ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6807C" w14:textId="64B2D38E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C0570" w14:textId="02D6A326" w:rsidR="00D40ADF" w:rsidRPr="00462044" w:rsidRDefault="00D40ADF" w:rsidP="00FE473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       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ххх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</w:p>
        </w:tc>
        <w:tc>
          <w:tcPr>
            <w:tcW w:w="4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398536" w14:textId="75F3CCCE" w:rsidR="00D40ADF" w:rsidRPr="00462044" w:rsidRDefault="00D40ADF" w:rsidP="00FE4731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val="ru-RU"/>
              </w:rPr>
            </w:pP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Подпись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, 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Pr="00462044">
              <w:rPr>
                <w:rFonts w:asciiTheme="minorHAnsi" w:hAnsiTheme="minorHAnsi" w:cstheme="minorHAnsi"/>
                <w:sz w:val="20"/>
                <w:szCs w:val="20"/>
                <w:highlight w:val="yellow"/>
                <w:lang w:val="ru-RU"/>
              </w:rPr>
              <w:t>Дата</w:t>
            </w:r>
            <w:r w:rsidRPr="00462044">
              <w:rPr>
                <w:rFonts w:asciiTheme="minorHAnsi" w:hAnsiTheme="minorHAnsi" w:cstheme="minorHAnsi"/>
                <w:sz w:val="20"/>
                <w:szCs w:val="20"/>
              </w:rPr>
              <w:t>] </w:t>
            </w:r>
          </w:p>
        </w:tc>
      </w:tr>
    </w:tbl>
    <w:bookmarkEnd w:id="0"/>
    <w:p w14:paraId="708BC48C" w14:textId="77777777" w:rsidR="00462044" w:rsidRPr="00462044" w:rsidRDefault="00451515" w:rsidP="00AD6289">
      <w:pPr>
        <w:pStyle w:val="BodyText0"/>
        <w:rPr>
          <w:rFonts w:ascii="Arial" w:hAnsi="Arial" w:cs="Arial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</w:p>
    <w:p w14:paraId="4669753F" w14:textId="76BA9FA7" w:rsidR="00462044" w:rsidRDefault="00451515" w:rsidP="00AD6289">
      <w:pPr>
        <w:pStyle w:val="BodyText0"/>
        <w:rPr>
          <w:sz w:val="22"/>
          <w:szCs w:val="22"/>
          <w:lang w:val="ru-RU"/>
        </w:rPr>
      </w:pPr>
      <w:r w:rsidRPr="00462044">
        <w:rPr>
          <w:rFonts w:ascii="Arial" w:hAnsi="Arial" w:cs="Arial"/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29"/>
        <w:gridCol w:w="2693"/>
        <w:gridCol w:w="284"/>
        <w:gridCol w:w="3500"/>
      </w:tblGrid>
      <w:tr w:rsidR="00462044" w:rsidRPr="00174CAC" w14:paraId="57AA6751" w14:textId="77777777" w:rsidTr="00BD5F18">
        <w:tc>
          <w:tcPr>
            <w:tcW w:w="52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3C757" w14:textId="77777777" w:rsidR="00462044" w:rsidRPr="00A71D57" w:rsidRDefault="00462044" w:rsidP="00BD5F18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Руководитель организации</w:t>
            </w: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C347D9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71A8113E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62044" w:rsidRPr="00174CAC" w14:paraId="610A27B0" w14:textId="77777777" w:rsidTr="00BD5F18"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F4A6891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Генеральный директор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249A49DC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1045D4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153A5BD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62044" w:rsidRPr="00174CAC" w14:paraId="24B6CFC8" w14:textId="77777777" w:rsidTr="00BD5F18">
        <w:tc>
          <w:tcPr>
            <w:tcW w:w="252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DA17795" w14:textId="77777777" w:rsidR="00462044" w:rsidRPr="009126B6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6757782" w14:textId="77777777" w:rsidR="00462044" w:rsidRPr="009126B6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66AAD" w14:textId="77777777" w:rsidR="00462044" w:rsidRPr="00174CAC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0E74E61" w14:textId="77777777" w:rsidR="00462044" w:rsidRPr="009126B6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</w:t>
            </w:r>
          </w:p>
        </w:tc>
      </w:tr>
    </w:tbl>
    <w:p w14:paraId="144DFEC1" w14:textId="77777777" w:rsidR="00462044" w:rsidRPr="00174CAC" w:rsidRDefault="00462044" w:rsidP="00462044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663"/>
        <w:gridCol w:w="283"/>
        <w:gridCol w:w="3402"/>
        <w:gridCol w:w="284"/>
        <w:gridCol w:w="1374"/>
      </w:tblGrid>
      <w:tr w:rsidR="00462044" w:rsidRPr="00174CAC" w14:paraId="55984AC0" w14:textId="77777777" w:rsidTr="00BD5F18">
        <w:tc>
          <w:tcPr>
            <w:tcW w:w="3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32F674" w14:textId="77777777" w:rsidR="00462044" w:rsidRPr="00A71D57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 приказом работник ознакомлен</w:t>
            </w: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25666E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2D75CD6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112D2D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CFECA00" w14:textId="77777777" w:rsidR="00462044" w:rsidRPr="00174CAC" w:rsidRDefault="00462044" w:rsidP="00BD5F18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62044" w:rsidRPr="00174CAC" w14:paraId="4F36DEAE" w14:textId="77777777" w:rsidTr="00BD5F18">
        <w:tc>
          <w:tcPr>
            <w:tcW w:w="36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E787F31" w14:textId="77777777" w:rsidR="00462044" w:rsidRPr="00174CAC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B453AA" w14:textId="77777777" w:rsidR="00462044" w:rsidRPr="00174CAC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3FA8AEE" w14:textId="77777777" w:rsidR="00462044" w:rsidRPr="009126B6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подпись, расшифровка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B0B522" w14:textId="77777777" w:rsidR="00462044" w:rsidRPr="00174CAC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F21D009" w14:textId="77777777" w:rsidR="00462044" w:rsidRPr="009126B6" w:rsidRDefault="00462044" w:rsidP="00BD5F18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</w:t>
            </w:r>
          </w:p>
        </w:tc>
      </w:tr>
    </w:tbl>
    <w:p w14:paraId="22118362" w14:textId="1A519262" w:rsidR="00AD6289" w:rsidRPr="00E97F76" w:rsidRDefault="00451515" w:rsidP="00AD6289">
      <w:pPr>
        <w:pStyle w:val="BodyText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</w:p>
    <w:sectPr w:rsidR="00AD6289" w:rsidRPr="00E97F76" w:rsidSect="00E97F76">
      <w:headerReference w:type="default" r:id="rId8"/>
      <w:footerReference w:type="default" r:id="rId9"/>
      <w:footerReference w:type="first" r:id="rId10"/>
      <w:pgSz w:w="16834" w:h="11909" w:orient="landscape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3D67D" w14:textId="77777777" w:rsidR="00E5360F" w:rsidRDefault="00E5360F">
      <w:r>
        <w:separator/>
      </w:r>
    </w:p>
  </w:endnote>
  <w:endnote w:type="continuationSeparator" w:id="0">
    <w:p w14:paraId="2B27A7AA" w14:textId="77777777" w:rsidR="00E5360F" w:rsidRDefault="00E5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E5360F" w:rsidP="00657927">
              <w:pPr>
                <w:tabs>
                  <w:tab w:val="center" w:pos="4153"/>
                  <w:tab w:val="right" w:pos="8306"/>
                </w:tabs>
                <w:rPr>
                  <w:rFonts w:ascii="Arial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lang w:val="en-GB" w:eastAsia="zh-CN"/>
                </w:rPr>
              </w:pPr>
            </w:p>
          </w:tc>
        </w:tr>
      </w:tbl>
      <w:p w14:paraId="457B071B" w14:textId="11315247" w:rsidR="00657927" w:rsidRDefault="00E5360F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7868DA3C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E5360F" w:rsidP="00792286">
              <w:pPr>
                <w:tabs>
                  <w:tab w:val="center" w:pos="4153"/>
                  <w:tab w:val="right" w:pos="8306"/>
                </w:tabs>
                <w:rPr>
                  <w:rFonts w:ascii="Arial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lang w:val="en-GB" w:eastAsia="zh-CN"/>
                </w:rPr>
              </w:pPr>
            </w:p>
          </w:tc>
        </w:tr>
      </w:tbl>
      <w:p w14:paraId="1E529333" w14:textId="6F325AB7" w:rsidR="00792286" w:rsidRDefault="00E5360F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414FA8" w14:textId="77777777" w:rsidR="00E5360F" w:rsidRDefault="00E5360F">
      <w:r>
        <w:separator/>
      </w:r>
    </w:p>
  </w:footnote>
  <w:footnote w:type="continuationSeparator" w:id="0">
    <w:p w14:paraId="292403BC" w14:textId="77777777" w:rsidR="00E5360F" w:rsidRDefault="00E53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59A637F"/>
    <w:multiLevelType w:val="multilevel"/>
    <w:tmpl w:val="B2F85718"/>
    <w:lvl w:ilvl="0">
      <w:start w:val="1"/>
      <w:numFmt w:val="decimal"/>
      <w:pStyle w:val="Schedule1"/>
      <w:lvlText w:val="Schedule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Schedule2"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Schedule3"/>
      <w:lvlText w:val="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decimal"/>
      <w:pStyle w:val="Schedule4"/>
      <w:lvlText w:val="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Schedule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Schedule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lowerLetter"/>
      <w:pStyle w:val="Schedule8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8">
      <w:start w:val="1"/>
      <w:numFmt w:val="lowerRoman"/>
      <w:pStyle w:val="Schedule9"/>
      <w:lvlText w:val="(%9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</w:abstractNum>
  <w:abstractNum w:abstractNumId="5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6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1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2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4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44CF7A2D"/>
    <w:multiLevelType w:val="hybridMultilevel"/>
    <w:tmpl w:val="BC78E81A"/>
    <w:lvl w:ilvl="0" w:tplc="1A605E9C">
      <w:start w:val="1"/>
      <w:numFmt w:val="decimal"/>
      <w:lvlText w:val="(%1)"/>
      <w:lvlJc w:val="left"/>
      <w:pPr>
        <w:ind w:left="1591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311" w:hanging="360"/>
      </w:pPr>
    </w:lvl>
    <w:lvl w:ilvl="2" w:tplc="0419001B" w:tentative="1">
      <w:start w:val="1"/>
      <w:numFmt w:val="lowerRoman"/>
      <w:lvlText w:val="%3."/>
      <w:lvlJc w:val="right"/>
      <w:pPr>
        <w:ind w:left="3031" w:hanging="180"/>
      </w:pPr>
    </w:lvl>
    <w:lvl w:ilvl="3" w:tplc="0419000F" w:tentative="1">
      <w:start w:val="1"/>
      <w:numFmt w:val="decimal"/>
      <w:lvlText w:val="%4."/>
      <w:lvlJc w:val="left"/>
      <w:pPr>
        <w:ind w:left="3751" w:hanging="360"/>
      </w:pPr>
    </w:lvl>
    <w:lvl w:ilvl="4" w:tplc="04190019" w:tentative="1">
      <w:start w:val="1"/>
      <w:numFmt w:val="lowerLetter"/>
      <w:lvlText w:val="%5."/>
      <w:lvlJc w:val="left"/>
      <w:pPr>
        <w:ind w:left="4471" w:hanging="360"/>
      </w:pPr>
    </w:lvl>
    <w:lvl w:ilvl="5" w:tplc="0419001B" w:tentative="1">
      <w:start w:val="1"/>
      <w:numFmt w:val="lowerRoman"/>
      <w:lvlText w:val="%6."/>
      <w:lvlJc w:val="right"/>
      <w:pPr>
        <w:ind w:left="5191" w:hanging="180"/>
      </w:pPr>
    </w:lvl>
    <w:lvl w:ilvl="6" w:tplc="0419000F" w:tentative="1">
      <w:start w:val="1"/>
      <w:numFmt w:val="decimal"/>
      <w:lvlText w:val="%7."/>
      <w:lvlJc w:val="left"/>
      <w:pPr>
        <w:ind w:left="5911" w:hanging="360"/>
      </w:pPr>
    </w:lvl>
    <w:lvl w:ilvl="7" w:tplc="04190019" w:tentative="1">
      <w:start w:val="1"/>
      <w:numFmt w:val="lowerLetter"/>
      <w:lvlText w:val="%8."/>
      <w:lvlJc w:val="left"/>
      <w:pPr>
        <w:ind w:left="6631" w:hanging="360"/>
      </w:pPr>
    </w:lvl>
    <w:lvl w:ilvl="8" w:tplc="041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6E0634EE"/>
    <w:multiLevelType w:val="multilevel"/>
    <w:tmpl w:val="1E0C1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7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5"/>
  </w:num>
  <w:num w:numId="7">
    <w:abstractNumId w:val="24"/>
  </w:num>
  <w:num w:numId="8">
    <w:abstractNumId w:val="8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7"/>
  </w:num>
  <w:num w:numId="14">
    <w:abstractNumId w:val="18"/>
  </w:num>
  <w:num w:numId="15">
    <w:abstractNumId w:val="26"/>
  </w:num>
  <w:num w:numId="16">
    <w:abstractNumId w:val="23"/>
  </w:num>
  <w:num w:numId="17">
    <w:abstractNumId w:val="6"/>
  </w:num>
  <w:num w:numId="18">
    <w:abstractNumId w:val="3"/>
  </w:num>
  <w:num w:numId="19">
    <w:abstractNumId w:val="13"/>
  </w:num>
  <w:num w:numId="20">
    <w:abstractNumId w:val="15"/>
  </w:num>
  <w:num w:numId="21">
    <w:abstractNumId w:val="1"/>
  </w:num>
  <w:num w:numId="22">
    <w:abstractNumId w:val="23"/>
  </w:num>
  <w:num w:numId="23">
    <w:abstractNumId w:val="11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4"/>
  </w:num>
  <w:num w:numId="35">
    <w:abstractNumId w:val="29"/>
  </w:num>
  <w:num w:numId="36">
    <w:abstractNumId w:val="12"/>
  </w:num>
  <w:num w:numId="37">
    <w:abstractNumId w:val="12"/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9"/>
    <w:lvlOverride w:ilvl="0">
      <w:lvl w:ilvl="0">
        <w:numFmt w:val="decimal"/>
        <w:lvlText w:val="%1."/>
        <w:lvlJc w:val="left"/>
      </w:lvl>
    </w:lvlOverride>
  </w:num>
  <w:num w:numId="40">
    <w:abstractNumId w:val="9"/>
    <w:lvlOverride w:ilvl="0">
      <w:lvl w:ilvl="0">
        <w:numFmt w:val="decimal"/>
        <w:lvlText w:val="%1."/>
        <w:lvlJc w:val="left"/>
      </w:lvl>
    </w:lvlOverride>
  </w:num>
  <w:num w:numId="41">
    <w:abstractNumId w:val="10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16"/>
  </w:num>
  <w:num w:numId="4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2E3A"/>
    <w:rsid w:val="000438B8"/>
    <w:rsid w:val="000529B9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51FA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54BB"/>
    <w:rsid w:val="001A675E"/>
    <w:rsid w:val="001A6C95"/>
    <w:rsid w:val="001B0824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274B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F3747"/>
    <w:rsid w:val="0030250E"/>
    <w:rsid w:val="0030793B"/>
    <w:rsid w:val="00317E20"/>
    <w:rsid w:val="003204B3"/>
    <w:rsid w:val="00321A77"/>
    <w:rsid w:val="00323528"/>
    <w:rsid w:val="00323E74"/>
    <w:rsid w:val="00326347"/>
    <w:rsid w:val="00330171"/>
    <w:rsid w:val="00331FCF"/>
    <w:rsid w:val="003329D6"/>
    <w:rsid w:val="003362AB"/>
    <w:rsid w:val="00336868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D0B"/>
    <w:rsid w:val="0041380B"/>
    <w:rsid w:val="004144BA"/>
    <w:rsid w:val="004208C5"/>
    <w:rsid w:val="00421396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1515"/>
    <w:rsid w:val="00452AA6"/>
    <w:rsid w:val="00462044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1C0B"/>
    <w:rsid w:val="00544015"/>
    <w:rsid w:val="00544875"/>
    <w:rsid w:val="005602DD"/>
    <w:rsid w:val="00564D9F"/>
    <w:rsid w:val="005858C0"/>
    <w:rsid w:val="00586BAF"/>
    <w:rsid w:val="00590513"/>
    <w:rsid w:val="005A04B8"/>
    <w:rsid w:val="005A4B02"/>
    <w:rsid w:val="005A6689"/>
    <w:rsid w:val="005A6967"/>
    <w:rsid w:val="005A7F74"/>
    <w:rsid w:val="005B4571"/>
    <w:rsid w:val="005B5696"/>
    <w:rsid w:val="005C13DE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6BF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29D0"/>
    <w:rsid w:val="00746AE6"/>
    <w:rsid w:val="00750B2C"/>
    <w:rsid w:val="007649FC"/>
    <w:rsid w:val="00764E22"/>
    <w:rsid w:val="007754EE"/>
    <w:rsid w:val="007759C2"/>
    <w:rsid w:val="0077679B"/>
    <w:rsid w:val="00777C8D"/>
    <w:rsid w:val="0079065A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3D96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15F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514A"/>
    <w:rsid w:val="009360D1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A6B"/>
    <w:rsid w:val="00AC64B3"/>
    <w:rsid w:val="00AC7729"/>
    <w:rsid w:val="00AD05FB"/>
    <w:rsid w:val="00AD3E58"/>
    <w:rsid w:val="00AD4C69"/>
    <w:rsid w:val="00AD56DD"/>
    <w:rsid w:val="00AD5826"/>
    <w:rsid w:val="00AD6289"/>
    <w:rsid w:val="00AD71D9"/>
    <w:rsid w:val="00AE0D6E"/>
    <w:rsid w:val="00AE6F87"/>
    <w:rsid w:val="00AF2213"/>
    <w:rsid w:val="00B01A4C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578D3"/>
    <w:rsid w:val="00B60468"/>
    <w:rsid w:val="00B62575"/>
    <w:rsid w:val="00B66F14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05B5C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7282B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E776C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17807"/>
    <w:rsid w:val="00D21E43"/>
    <w:rsid w:val="00D23397"/>
    <w:rsid w:val="00D25E9A"/>
    <w:rsid w:val="00D32C22"/>
    <w:rsid w:val="00D3759F"/>
    <w:rsid w:val="00D37CA5"/>
    <w:rsid w:val="00D401C4"/>
    <w:rsid w:val="00D40ADF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325D0"/>
    <w:rsid w:val="00E32BAF"/>
    <w:rsid w:val="00E4029D"/>
    <w:rsid w:val="00E44E95"/>
    <w:rsid w:val="00E474B3"/>
    <w:rsid w:val="00E52F42"/>
    <w:rsid w:val="00E5360F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97F76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397B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07AA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E4731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41C0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chedule1">
    <w:name w:val="Schedule 1"/>
    <w:basedOn w:val="Normal"/>
    <w:next w:val="Normal"/>
    <w:uiPriority w:val="30"/>
    <w:qFormat/>
    <w:rsid w:val="00AD6289"/>
    <w:pPr>
      <w:keepNext/>
      <w:numPr>
        <w:numId w:val="45"/>
      </w:numPr>
      <w:spacing w:after="360"/>
      <w:jc w:val="both"/>
    </w:pPr>
    <w:rPr>
      <w:rFonts w:ascii="Times New Roman Bold" w:eastAsia="MS Mincho" w:hAnsi="Times New Roman Bold" w:cs="Times New Roman Bold"/>
      <w:b/>
      <w:bCs/>
      <w:sz w:val="26"/>
      <w:szCs w:val="22"/>
    </w:rPr>
  </w:style>
  <w:style w:type="paragraph" w:customStyle="1" w:styleId="Schedule2">
    <w:name w:val="Schedule 2"/>
    <w:basedOn w:val="Normal"/>
    <w:next w:val="Normal"/>
    <w:uiPriority w:val="30"/>
    <w:qFormat/>
    <w:rsid w:val="00AD6289"/>
    <w:pPr>
      <w:keepNext/>
      <w:numPr>
        <w:ilvl w:val="1"/>
        <w:numId w:val="45"/>
      </w:numPr>
      <w:spacing w:after="240"/>
    </w:pPr>
    <w:rPr>
      <w:rFonts w:eastAsia="MS Mincho"/>
      <w:b/>
      <w:bCs/>
      <w:sz w:val="22"/>
      <w:szCs w:val="22"/>
    </w:rPr>
  </w:style>
  <w:style w:type="paragraph" w:customStyle="1" w:styleId="Schedule3">
    <w:name w:val="Schedule 3"/>
    <w:basedOn w:val="Normal"/>
    <w:next w:val="Normal"/>
    <w:uiPriority w:val="30"/>
    <w:qFormat/>
    <w:rsid w:val="00AD6289"/>
    <w:pPr>
      <w:numPr>
        <w:ilvl w:val="2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4">
    <w:name w:val="Schedule 4"/>
    <w:basedOn w:val="Normal"/>
    <w:next w:val="Normal"/>
    <w:uiPriority w:val="30"/>
    <w:qFormat/>
    <w:rsid w:val="00AD6289"/>
    <w:pPr>
      <w:numPr>
        <w:ilvl w:val="3"/>
        <w:numId w:val="45"/>
      </w:numPr>
      <w:spacing w:after="180"/>
      <w:jc w:val="both"/>
    </w:pPr>
    <w:rPr>
      <w:rFonts w:eastAsia="MS Mincho"/>
      <w:iCs/>
      <w:sz w:val="22"/>
      <w:szCs w:val="22"/>
    </w:rPr>
  </w:style>
  <w:style w:type="paragraph" w:customStyle="1" w:styleId="Schedule5">
    <w:name w:val="Schedule 5"/>
    <w:basedOn w:val="Normal"/>
    <w:uiPriority w:val="30"/>
    <w:qFormat/>
    <w:rsid w:val="00AD6289"/>
    <w:pPr>
      <w:numPr>
        <w:ilvl w:val="4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6">
    <w:name w:val="Schedule 6"/>
    <w:basedOn w:val="Normal"/>
    <w:uiPriority w:val="30"/>
    <w:qFormat/>
    <w:rsid w:val="00AD6289"/>
    <w:pPr>
      <w:numPr>
        <w:ilvl w:val="5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7">
    <w:name w:val="Schedule 7"/>
    <w:basedOn w:val="Normal"/>
    <w:uiPriority w:val="30"/>
    <w:qFormat/>
    <w:rsid w:val="00AD6289"/>
    <w:pPr>
      <w:numPr>
        <w:ilvl w:val="6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8">
    <w:name w:val="Schedule 8"/>
    <w:basedOn w:val="Normal"/>
    <w:uiPriority w:val="30"/>
    <w:qFormat/>
    <w:rsid w:val="00AD6289"/>
    <w:pPr>
      <w:numPr>
        <w:ilvl w:val="7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9">
    <w:name w:val="Schedule 9"/>
    <w:basedOn w:val="Normal"/>
    <w:uiPriority w:val="30"/>
    <w:qFormat/>
    <w:rsid w:val="00AD6289"/>
    <w:pPr>
      <w:numPr>
        <w:ilvl w:val="8"/>
        <w:numId w:val="45"/>
      </w:numPr>
      <w:spacing w:after="180"/>
      <w:jc w:val="both"/>
    </w:pPr>
    <w:rPr>
      <w:rFonts w:eastAsia="MS Minch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724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2020-11-09T13:53:00Z</dcterms:created>
  <dcterms:modified xsi:type="dcterms:W3CDTF">2020-11-09T14:00:00Z</dcterms:modified>
</cp:coreProperties>
</file>